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E4" w:rsidRDefault="00D24BE4">
      <w:pPr>
        <w:tabs>
          <w:tab w:val="left" w:pos="-43"/>
          <w:tab w:val="left" w:pos="532"/>
          <w:tab w:val="left" w:pos="1598"/>
          <w:tab w:val="left" w:pos="4262"/>
          <w:tab w:val="left" w:pos="5461"/>
        </w:tabs>
        <w:jc w:val="center"/>
        <w:rPr>
          <w:sz w:val="50"/>
          <w:szCs w:val="50"/>
        </w:rPr>
      </w:pPr>
      <w:r>
        <w:rPr>
          <w:sz w:val="50"/>
          <w:szCs w:val="50"/>
        </w:rPr>
        <w:t>Louisiana State Boxing</w:t>
      </w:r>
    </w:p>
    <w:p w:rsidR="00D24BE4" w:rsidRDefault="00D24BE4">
      <w:pPr>
        <w:tabs>
          <w:tab w:val="left" w:pos="-43"/>
          <w:tab w:val="left" w:pos="532"/>
          <w:tab w:val="left" w:pos="1598"/>
          <w:tab w:val="left" w:pos="4262"/>
          <w:tab w:val="left" w:pos="5461"/>
        </w:tabs>
        <w:jc w:val="center"/>
        <w:rPr>
          <w:sz w:val="50"/>
          <w:szCs w:val="50"/>
        </w:rPr>
      </w:pPr>
      <w:r>
        <w:rPr>
          <w:sz w:val="50"/>
          <w:szCs w:val="50"/>
        </w:rPr>
        <w:t>&amp; Wrestling Commission</w:t>
      </w:r>
    </w:p>
    <w:p w:rsidR="00D24BE4" w:rsidRDefault="00D24BE4">
      <w:pPr>
        <w:tabs>
          <w:tab w:val="left" w:pos="-43"/>
          <w:tab w:val="left" w:pos="532"/>
          <w:tab w:val="left" w:pos="1598"/>
          <w:tab w:val="left" w:pos="4262"/>
          <w:tab w:val="left" w:pos="5461"/>
        </w:tabs>
        <w:jc w:val="center"/>
        <w:rPr>
          <w:sz w:val="24"/>
        </w:rPr>
      </w:pPr>
    </w:p>
    <w:p w:rsidR="00D24BE4" w:rsidRDefault="00D24BE4">
      <w:pPr>
        <w:tabs>
          <w:tab w:val="left" w:pos="-43"/>
          <w:tab w:val="left" w:pos="532"/>
          <w:tab w:val="left" w:pos="1598"/>
          <w:tab w:val="left" w:pos="4262"/>
          <w:tab w:val="left" w:pos="5461"/>
        </w:tabs>
        <w:jc w:val="center"/>
        <w:rPr>
          <w:sz w:val="24"/>
        </w:rPr>
      </w:pPr>
    </w:p>
    <w:p w:rsidR="00D24BE4" w:rsidRDefault="004B2176">
      <w:pPr>
        <w:tabs>
          <w:tab w:val="left" w:pos="-43"/>
          <w:tab w:val="left" w:pos="532"/>
          <w:tab w:val="left" w:pos="1598"/>
          <w:tab w:val="left" w:pos="4262"/>
          <w:tab w:val="left" w:pos="5461"/>
        </w:tabs>
        <w:jc w:val="center"/>
        <w:rPr>
          <w:sz w:val="24"/>
        </w:rPr>
      </w:pPr>
      <w:r>
        <w:rPr>
          <w:noProof/>
        </w:rPr>
        <mc:AlternateContent>
          <mc:Choice Requires="wps">
            <w:drawing>
              <wp:anchor distT="0" distB="0" distL="114300" distR="114300" simplePos="0" relativeHeight="251657216" behindDoc="1" locked="1" layoutInCell="0" allowOverlap="1">
                <wp:simplePos x="0" y="0"/>
                <wp:positionH relativeFrom="page">
                  <wp:posOffset>693420</wp:posOffset>
                </wp:positionH>
                <wp:positionV relativeFrom="page">
                  <wp:posOffset>1594485</wp:posOffset>
                </wp:positionV>
                <wp:extent cx="6656705" cy="59055"/>
                <wp:effectExtent l="0" t="3810" r="317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590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6pt;margin-top:125.55pt;width:524.15pt;height: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" o:allowincell="f" fillcolor="black" stroked="f" strokeweight="0">
                <w10:wrap anchorx="page" anchory="page"/>
                <w10:anchorlock/>
              </v:rect>
            </w:pict>
          </mc:Fallback>
        </mc:AlternateContent>
      </w:r>
    </w:p>
    <w:p w:rsidR="00D24BE4" w:rsidRDefault="00D24BE4">
      <w:pPr>
        <w:tabs>
          <w:tab w:val="left" w:pos="-43"/>
          <w:tab w:val="left" w:pos="532"/>
          <w:tab w:val="left" w:pos="1598"/>
          <w:tab w:val="left" w:pos="4262"/>
          <w:tab w:val="left" w:pos="5461"/>
        </w:tabs>
        <w:jc w:val="center"/>
        <w:rPr>
          <w:sz w:val="26"/>
          <w:szCs w:val="26"/>
        </w:rPr>
      </w:pPr>
      <w:r>
        <w:rPr>
          <w:b/>
          <w:bCs/>
          <w:sz w:val="26"/>
          <w:szCs w:val="26"/>
        </w:rPr>
        <w:t>NOTICE OF MEETING</w:t>
      </w:r>
    </w:p>
    <w:p w:rsidR="00D24BE4" w:rsidRDefault="00EE23E5">
      <w:pPr>
        <w:tabs>
          <w:tab w:val="left" w:pos="-43"/>
          <w:tab w:val="left" w:pos="532"/>
          <w:tab w:val="left" w:pos="1598"/>
          <w:tab w:val="left" w:pos="4262"/>
          <w:tab w:val="left" w:pos="5461"/>
        </w:tabs>
        <w:jc w:val="center"/>
        <w:rPr>
          <w:sz w:val="26"/>
          <w:szCs w:val="26"/>
        </w:rPr>
      </w:pPr>
      <w:r>
        <w:rPr>
          <w:sz w:val="26"/>
          <w:szCs w:val="26"/>
        </w:rPr>
        <w:t xml:space="preserve">Wednesday </w:t>
      </w:r>
      <w:r w:rsidR="00431AA5">
        <w:rPr>
          <w:sz w:val="26"/>
          <w:szCs w:val="26"/>
        </w:rPr>
        <w:t>March 15, 2023</w:t>
      </w:r>
    </w:p>
    <w:p w:rsidR="00D24BE4" w:rsidRDefault="00C3011C">
      <w:pPr>
        <w:tabs>
          <w:tab w:val="left" w:pos="-43"/>
          <w:tab w:val="left" w:pos="532"/>
          <w:tab w:val="left" w:pos="1598"/>
          <w:tab w:val="left" w:pos="4262"/>
          <w:tab w:val="left" w:pos="5461"/>
        </w:tabs>
        <w:jc w:val="center"/>
        <w:rPr>
          <w:sz w:val="26"/>
          <w:szCs w:val="26"/>
        </w:rPr>
      </w:pPr>
      <w:r>
        <w:rPr>
          <w:sz w:val="26"/>
          <w:szCs w:val="26"/>
        </w:rPr>
        <w:t>10:30 A</w:t>
      </w:r>
      <w:r w:rsidR="00D24BE4">
        <w:rPr>
          <w:sz w:val="26"/>
          <w:szCs w:val="26"/>
        </w:rPr>
        <w:t>.M.</w:t>
      </w:r>
    </w:p>
    <w:p w:rsidR="00D24BE4" w:rsidRDefault="00EE23E5">
      <w:pPr>
        <w:tabs>
          <w:tab w:val="left" w:pos="-43"/>
          <w:tab w:val="left" w:pos="532"/>
          <w:tab w:val="left" w:pos="1598"/>
          <w:tab w:val="left" w:pos="4262"/>
          <w:tab w:val="left" w:pos="5461"/>
        </w:tabs>
        <w:jc w:val="center"/>
        <w:rPr>
          <w:sz w:val="26"/>
          <w:szCs w:val="26"/>
        </w:rPr>
      </w:pPr>
      <w:r>
        <w:rPr>
          <w:sz w:val="26"/>
          <w:szCs w:val="26"/>
        </w:rPr>
        <w:t>Embassy Suites</w:t>
      </w:r>
    </w:p>
    <w:p w:rsidR="00D24BE4" w:rsidRDefault="00D24BE4">
      <w:pPr>
        <w:tabs>
          <w:tab w:val="left" w:pos="-43"/>
          <w:tab w:val="left" w:pos="532"/>
          <w:tab w:val="left" w:pos="1598"/>
          <w:tab w:val="left" w:pos="4262"/>
          <w:tab w:val="left" w:pos="5461"/>
        </w:tabs>
        <w:jc w:val="center"/>
        <w:rPr>
          <w:sz w:val="26"/>
          <w:szCs w:val="26"/>
        </w:rPr>
      </w:pPr>
      <w:r>
        <w:rPr>
          <w:sz w:val="26"/>
          <w:szCs w:val="26"/>
        </w:rPr>
        <w:t xml:space="preserve"> Baton Rouge, LA</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43"/>
          <w:tab w:val="left" w:pos="532"/>
          <w:tab w:val="left" w:pos="1598"/>
          <w:tab w:val="left" w:pos="4262"/>
          <w:tab w:val="left" w:pos="5461"/>
        </w:tabs>
        <w:jc w:val="center"/>
        <w:rPr>
          <w:sz w:val="26"/>
          <w:szCs w:val="26"/>
        </w:rPr>
      </w:pPr>
      <w:r>
        <w:rPr>
          <w:b/>
          <w:bCs/>
          <w:sz w:val="26"/>
          <w:szCs w:val="26"/>
        </w:rPr>
        <w:t>A G E N D A</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w:t>
      </w:r>
      <w:r>
        <w:rPr>
          <w:b/>
          <w:bCs/>
          <w:sz w:val="26"/>
          <w:szCs w:val="26"/>
        </w:rPr>
        <w:tab/>
        <w:t>CALL TO ORDER</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II.</w:t>
      </w:r>
      <w:r>
        <w:rPr>
          <w:b/>
          <w:bCs/>
          <w:sz w:val="26"/>
          <w:szCs w:val="26"/>
        </w:rPr>
        <w:tab/>
        <w:t>ROLL CALL</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III.</w:t>
      </w:r>
      <w:r>
        <w:rPr>
          <w:b/>
          <w:bCs/>
          <w:sz w:val="26"/>
          <w:szCs w:val="26"/>
        </w:rPr>
        <w:tab/>
        <w:t>APPROVAL OF MINUTES</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IV.</w:t>
      </w:r>
      <w:r>
        <w:rPr>
          <w:b/>
          <w:bCs/>
          <w:sz w:val="26"/>
          <w:szCs w:val="26"/>
        </w:rPr>
        <w:tab/>
        <w:t xml:space="preserve">FINANCIAL REPORT </w:t>
      </w:r>
    </w:p>
    <w:p w:rsidR="00D24BE4" w:rsidRDefault="00D24BE4">
      <w:pPr>
        <w:tabs>
          <w:tab w:val="left" w:pos="-820"/>
          <w:tab w:val="left" w:pos="-409"/>
          <w:tab w:val="left" w:pos="0"/>
          <w:tab w:val="left" w:pos="1244"/>
        </w:tabs>
        <w:rPr>
          <w:sz w:val="26"/>
          <w:szCs w:val="26"/>
        </w:rPr>
      </w:pPr>
    </w:p>
    <w:p w:rsidR="00D24BE4" w:rsidRDefault="00D24BE4">
      <w:pPr>
        <w:tabs>
          <w:tab w:val="left" w:pos="-820"/>
          <w:tab w:val="left" w:pos="-409"/>
          <w:tab w:val="left" w:pos="0"/>
          <w:tab w:val="left" w:pos="1244"/>
        </w:tabs>
        <w:rPr>
          <w:b/>
          <w:bCs/>
          <w:sz w:val="26"/>
          <w:szCs w:val="26"/>
        </w:rPr>
      </w:pPr>
      <w:r>
        <w:rPr>
          <w:b/>
          <w:bCs/>
          <w:sz w:val="26"/>
          <w:szCs w:val="26"/>
        </w:rPr>
        <w:t xml:space="preserve">V.          </w:t>
      </w:r>
      <w:r w:rsidR="003E7877">
        <w:rPr>
          <w:b/>
          <w:bCs/>
          <w:sz w:val="26"/>
          <w:szCs w:val="26"/>
        </w:rPr>
        <w:t>INTRODUCTION OF GUESTS</w:t>
      </w:r>
    </w:p>
    <w:p w:rsidR="00D24BE4" w:rsidRDefault="00D24BE4">
      <w:pPr>
        <w:tabs>
          <w:tab w:val="left" w:pos="-43"/>
          <w:tab w:val="left" w:pos="532"/>
          <w:tab w:val="left" w:pos="903"/>
          <w:tab w:val="left" w:pos="4262"/>
          <w:tab w:val="left" w:pos="5461"/>
        </w:tabs>
        <w:rPr>
          <w:b/>
          <w:bCs/>
          <w:sz w:val="26"/>
          <w:szCs w:val="26"/>
        </w:rPr>
      </w:pPr>
    </w:p>
    <w:p w:rsidR="00D24BE4" w:rsidRDefault="00D24BE4">
      <w:pPr>
        <w:tabs>
          <w:tab w:val="left" w:pos="-43"/>
          <w:tab w:val="left" w:pos="532"/>
          <w:tab w:val="left" w:pos="903"/>
          <w:tab w:val="left" w:pos="4262"/>
          <w:tab w:val="left" w:pos="5461"/>
        </w:tabs>
        <w:rPr>
          <w:b/>
          <w:bCs/>
          <w:sz w:val="26"/>
          <w:szCs w:val="26"/>
        </w:rPr>
      </w:pPr>
      <w:r>
        <w:rPr>
          <w:b/>
          <w:bCs/>
          <w:sz w:val="26"/>
          <w:szCs w:val="26"/>
        </w:rPr>
        <w:t>VI.</w:t>
      </w:r>
      <w:r>
        <w:rPr>
          <w:b/>
          <w:bCs/>
          <w:sz w:val="26"/>
          <w:szCs w:val="26"/>
        </w:rPr>
        <w:tab/>
        <w:t xml:space="preserve">      </w:t>
      </w:r>
      <w:r w:rsidR="00EE23E5">
        <w:rPr>
          <w:b/>
          <w:bCs/>
          <w:sz w:val="26"/>
          <w:szCs w:val="26"/>
        </w:rPr>
        <w:t xml:space="preserve">APPLICIATIONS FOR ALL LICENSES </w:t>
      </w:r>
      <w:r w:rsidR="003E7877">
        <w:rPr>
          <w:b/>
          <w:bCs/>
          <w:sz w:val="26"/>
          <w:szCs w:val="26"/>
        </w:rPr>
        <w:t xml:space="preserve">                    </w:t>
      </w:r>
      <w:r>
        <w:rPr>
          <w:b/>
          <w:bCs/>
          <w:sz w:val="26"/>
          <w:szCs w:val="26"/>
        </w:rPr>
        <w:t xml:space="preserve"> </w:t>
      </w:r>
    </w:p>
    <w:p w:rsidR="00D24BE4" w:rsidRDefault="00D24BE4">
      <w:pPr>
        <w:tabs>
          <w:tab w:val="left" w:pos="-43"/>
          <w:tab w:val="left" w:pos="532"/>
          <w:tab w:val="left" w:pos="903"/>
          <w:tab w:val="left" w:pos="4262"/>
          <w:tab w:val="left" w:pos="5461"/>
        </w:tabs>
        <w:rPr>
          <w:sz w:val="26"/>
          <w:szCs w:val="26"/>
        </w:rPr>
      </w:pPr>
    </w:p>
    <w:p w:rsidR="00D24BE4" w:rsidRDefault="00D24BE4">
      <w:pPr>
        <w:pStyle w:val="Heading1"/>
      </w:pPr>
      <w:r>
        <w:t>VII.</w:t>
      </w:r>
      <w:r>
        <w:tab/>
      </w:r>
      <w:r>
        <w:tab/>
      </w:r>
      <w:r w:rsidR="00EE23E5">
        <w:tab/>
      </w:r>
      <w:r w:rsidR="003E7877">
        <w:t>DISCUSSION &amp; REPORT ON PREVIOUS SHOWS</w:t>
      </w:r>
    </w:p>
    <w:p w:rsidR="00EE23E5" w:rsidRDefault="00D24BE4">
      <w:pPr>
        <w:pStyle w:val="Heading1"/>
      </w:pPr>
      <w:r>
        <w:t>VIII.</w:t>
      </w:r>
      <w:r>
        <w:tab/>
      </w:r>
      <w:r w:rsidR="00431AA5">
        <w:t>APPROVAL &amp; DISCUSSION OF UPCOMING SHOWS</w:t>
      </w:r>
    </w:p>
    <w:p w:rsidR="00D24BE4" w:rsidRDefault="00EE23E5">
      <w:pPr>
        <w:pStyle w:val="Heading1"/>
      </w:pPr>
      <w:r>
        <w:t>IX.</w:t>
      </w:r>
      <w:r>
        <w:tab/>
      </w:r>
      <w:r>
        <w:tab/>
      </w:r>
      <w:r>
        <w:tab/>
      </w:r>
      <w:r w:rsidR="00431AA5">
        <w:t>OLD BUSINESS</w:t>
      </w:r>
    </w:p>
    <w:p w:rsidR="00D24BE4" w:rsidRPr="003E7877" w:rsidRDefault="003E7877" w:rsidP="003E7877">
      <w:pPr>
        <w:tabs>
          <w:tab w:val="left" w:pos="-43"/>
          <w:tab w:val="left" w:pos="532"/>
          <w:tab w:val="left" w:pos="903"/>
          <w:tab w:val="left" w:pos="4262"/>
          <w:tab w:val="left" w:pos="5461"/>
        </w:tabs>
        <w:spacing w:line="480" w:lineRule="auto"/>
        <w:rPr>
          <w:b/>
          <w:bCs/>
          <w:sz w:val="26"/>
          <w:szCs w:val="26"/>
        </w:rPr>
      </w:pPr>
      <w:r>
        <w:rPr>
          <w:b/>
          <w:bCs/>
          <w:sz w:val="26"/>
          <w:szCs w:val="26"/>
        </w:rPr>
        <w:t>X.</w:t>
      </w:r>
      <w:r w:rsidR="00D24BE4">
        <w:rPr>
          <w:b/>
          <w:bCs/>
          <w:sz w:val="26"/>
          <w:szCs w:val="26"/>
        </w:rPr>
        <w:t xml:space="preserve">    </w:t>
      </w:r>
      <w:r>
        <w:rPr>
          <w:b/>
          <w:bCs/>
          <w:sz w:val="26"/>
          <w:szCs w:val="26"/>
        </w:rPr>
        <w:t xml:space="preserve">    </w:t>
      </w:r>
      <w:r w:rsidR="00D24BE4">
        <w:rPr>
          <w:b/>
          <w:bCs/>
          <w:sz w:val="26"/>
          <w:szCs w:val="26"/>
        </w:rPr>
        <w:t xml:space="preserve"> </w:t>
      </w:r>
      <w:r w:rsidR="00431AA5">
        <w:rPr>
          <w:b/>
          <w:bCs/>
          <w:sz w:val="26"/>
          <w:szCs w:val="26"/>
        </w:rPr>
        <w:t>NEW</w:t>
      </w:r>
      <w:r w:rsidR="00D24BE4">
        <w:rPr>
          <w:b/>
          <w:bCs/>
          <w:sz w:val="26"/>
          <w:szCs w:val="26"/>
        </w:rPr>
        <w:t xml:space="preserve"> BUSINESS </w:t>
      </w:r>
    </w:p>
    <w:p w:rsidR="00D24BE4" w:rsidRDefault="003E7877" w:rsidP="003E7877">
      <w:pPr>
        <w:tabs>
          <w:tab w:val="left" w:pos="-43"/>
          <w:tab w:val="left" w:pos="532"/>
          <w:tab w:val="left" w:pos="903"/>
          <w:tab w:val="left" w:pos="4262"/>
          <w:tab w:val="left" w:pos="5461"/>
        </w:tabs>
        <w:spacing w:line="480" w:lineRule="auto"/>
        <w:rPr>
          <w:sz w:val="26"/>
          <w:szCs w:val="26"/>
        </w:rPr>
      </w:pPr>
      <w:r>
        <w:rPr>
          <w:b/>
          <w:bCs/>
          <w:sz w:val="26"/>
          <w:szCs w:val="26"/>
        </w:rPr>
        <w:t>X</w:t>
      </w:r>
      <w:r w:rsidR="00EE23E5">
        <w:rPr>
          <w:b/>
          <w:bCs/>
          <w:sz w:val="26"/>
          <w:szCs w:val="26"/>
        </w:rPr>
        <w:t>I</w:t>
      </w:r>
      <w:r>
        <w:rPr>
          <w:b/>
          <w:bCs/>
          <w:sz w:val="26"/>
          <w:szCs w:val="26"/>
        </w:rPr>
        <w:t>.</w:t>
      </w:r>
      <w:r w:rsidR="00D24BE4">
        <w:rPr>
          <w:b/>
          <w:bCs/>
          <w:sz w:val="26"/>
          <w:szCs w:val="26"/>
        </w:rPr>
        <w:t xml:space="preserve">      </w:t>
      </w:r>
      <w:r w:rsidR="00EE23E5">
        <w:rPr>
          <w:b/>
          <w:bCs/>
          <w:sz w:val="26"/>
          <w:szCs w:val="26"/>
        </w:rPr>
        <w:t xml:space="preserve"> </w:t>
      </w:r>
      <w:r>
        <w:rPr>
          <w:b/>
          <w:bCs/>
          <w:sz w:val="26"/>
          <w:szCs w:val="26"/>
        </w:rPr>
        <w:t xml:space="preserve"> </w:t>
      </w:r>
      <w:r w:rsidR="00431AA5">
        <w:rPr>
          <w:b/>
          <w:bCs/>
          <w:sz w:val="26"/>
          <w:szCs w:val="26"/>
        </w:rPr>
        <w:t>SCHEDULE NEXT MEETING</w:t>
      </w:r>
    </w:p>
    <w:p w:rsidR="00EE23E5" w:rsidRDefault="00EE23E5" w:rsidP="00EE23E5">
      <w:pPr>
        <w:tabs>
          <w:tab w:val="left" w:pos="-43"/>
          <w:tab w:val="left" w:pos="532"/>
          <w:tab w:val="left" w:pos="903"/>
          <w:tab w:val="left" w:pos="4262"/>
          <w:tab w:val="left" w:pos="5461"/>
        </w:tabs>
        <w:spacing w:line="480" w:lineRule="auto"/>
        <w:rPr>
          <w:sz w:val="26"/>
          <w:szCs w:val="26"/>
        </w:rPr>
      </w:pPr>
      <w:r>
        <w:rPr>
          <w:b/>
          <w:bCs/>
          <w:sz w:val="26"/>
          <w:szCs w:val="26"/>
        </w:rPr>
        <w:t xml:space="preserve">XII. </w:t>
      </w:r>
      <w:r w:rsidR="003E7877">
        <w:rPr>
          <w:b/>
          <w:bCs/>
          <w:sz w:val="26"/>
          <w:szCs w:val="26"/>
        </w:rPr>
        <w:t xml:space="preserve">     </w:t>
      </w:r>
      <w:r w:rsidR="00431AA5">
        <w:rPr>
          <w:b/>
          <w:bCs/>
          <w:sz w:val="26"/>
          <w:szCs w:val="26"/>
        </w:rPr>
        <w:t>ADJOURNMENT</w:t>
      </w:r>
    </w:p>
    <w:p w:rsidR="00D24BE4" w:rsidRPr="00EE23E5" w:rsidRDefault="00EE23E5" w:rsidP="00EE23E5">
      <w:pPr>
        <w:tabs>
          <w:tab w:val="left" w:pos="-43"/>
          <w:tab w:val="left" w:pos="532"/>
          <w:tab w:val="left" w:pos="903"/>
          <w:tab w:val="left" w:pos="4262"/>
          <w:tab w:val="left" w:pos="5461"/>
        </w:tabs>
        <w:spacing w:line="480" w:lineRule="auto"/>
        <w:rPr>
          <w:sz w:val="26"/>
          <w:szCs w:val="26"/>
        </w:rPr>
      </w:pPr>
      <w:r>
        <w:rPr>
          <w:b/>
          <w:bCs/>
          <w:sz w:val="26"/>
          <w:szCs w:val="26"/>
        </w:rPr>
        <w:t>XIII.</w:t>
      </w:r>
      <w:r>
        <w:rPr>
          <w:b/>
          <w:bCs/>
          <w:sz w:val="26"/>
          <w:szCs w:val="26"/>
        </w:rPr>
        <w:tab/>
      </w:r>
      <w:r w:rsidR="00431AA5">
        <w:rPr>
          <w:b/>
          <w:bCs/>
          <w:sz w:val="26"/>
          <w:szCs w:val="26"/>
        </w:rPr>
        <w:t>11:30 HEARING FOR QUENTIN HENRY</w:t>
      </w:r>
      <w:bookmarkStart w:id="0" w:name="_GoBack"/>
      <w:bookmarkEnd w:id="0"/>
    </w:p>
    <w:p w:rsidR="00D24BE4" w:rsidRDefault="00D24BE4">
      <w:pPr>
        <w:tabs>
          <w:tab w:val="left" w:pos="-43"/>
          <w:tab w:val="left" w:pos="532"/>
          <w:tab w:val="left" w:pos="903"/>
          <w:tab w:val="left" w:pos="4262"/>
          <w:tab w:val="left" w:pos="5461"/>
        </w:tabs>
        <w:rPr>
          <w:sz w:val="26"/>
          <w:szCs w:val="26"/>
        </w:rPr>
      </w:pPr>
      <w:r>
        <w:rPr>
          <w:sz w:val="26"/>
          <w:szCs w:val="26"/>
        </w:rPr>
        <w:t>THIS NOTICE CONTAINS A TENTATIVE AGENDA AND MAY BE REVISED PRIOR TO THE MEETING.  REVISED NOTICES CAN BE CHECKED ON THE WALL OUTSIDE THE COMMITTEE ROOM, IN WHICH THE MEETING IS TO BE HELD, OR BY CALLING 318-362-4529</w:t>
      </w:r>
    </w:p>
    <w:p w:rsidR="00D24BE4" w:rsidRDefault="00D24BE4">
      <w:pPr>
        <w:tabs>
          <w:tab w:val="left" w:pos="-43"/>
          <w:tab w:val="left" w:pos="532"/>
          <w:tab w:val="left" w:pos="903"/>
          <w:tab w:val="left" w:pos="4262"/>
          <w:tab w:val="left" w:pos="5461"/>
        </w:tabs>
        <w:rPr>
          <w:sz w:val="26"/>
          <w:szCs w:val="26"/>
        </w:rPr>
      </w:pPr>
    </w:p>
    <w:p w:rsidR="00D24BE4" w:rsidRDefault="004B2176">
      <w:pPr>
        <w:tabs>
          <w:tab w:val="left" w:pos="-43"/>
          <w:tab w:val="left" w:pos="532"/>
          <w:tab w:val="left" w:pos="903"/>
          <w:tab w:val="left" w:pos="4262"/>
          <w:tab w:val="left" w:pos="5461"/>
        </w:tabs>
        <w:spacing w:line="19" w:lineRule="exact"/>
        <w:rPr>
          <w:sz w:val="26"/>
          <w:szCs w:val="26"/>
        </w:rPr>
      </w:pPr>
      <w:r>
        <w:rPr>
          <w:noProof/>
        </w:rPr>
        <mc:AlternateContent>
          <mc:Choice Requires="wps">
            <w:drawing>
              <wp:anchor distT="0" distB="0" distL="114300" distR="114300" simplePos="0" relativeHeight="251658240" behindDoc="1" locked="1" layoutInCell="0" allowOverlap="1">
                <wp:simplePos x="0" y="0"/>
                <wp:positionH relativeFrom="page">
                  <wp:posOffset>4114800</wp:posOffset>
                </wp:positionH>
                <wp:positionV relativeFrom="paragraph">
                  <wp:posOffset>0</wp:posOffset>
                </wp:positionV>
                <wp:extent cx="3200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0;width:25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TycgIAAPc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CrgVPJ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rsidR="00D24BE4" w:rsidRPr="00EE23E5" w:rsidRDefault="00EE23E5" w:rsidP="00EE23E5">
      <w:pPr>
        <w:pStyle w:val="ListParagraph"/>
        <w:numPr>
          <w:ilvl w:val="0"/>
          <w:numId w:val="5"/>
        </w:numPr>
        <w:tabs>
          <w:tab w:val="left" w:pos="-43"/>
          <w:tab w:val="left" w:pos="532"/>
          <w:tab w:val="left" w:pos="5382"/>
        </w:tabs>
        <w:rPr>
          <w:sz w:val="24"/>
        </w:rPr>
      </w:pPr>
      <w:r>
        <w:rPr>
          <w:sz w:val="24"/>
        </w:rPr>
        <w:t>L. “Buddy” Embanato, Jr - Chairman</w:t>
      </w:r>
    </w:p>
    <w:sectPr w:rsidR="00D24BE4" w:rsidRPr="00EE23E5" w:rsidSect="00E15E4F">
      <w:endnotePr>
        <w:numFmt w:val="decimal"/>
      </w:endnotePr>
      <w:pgSz w:w="12240" w:h="15840"/>
      <w:pgMar w:top="810" w:right="720" w:bottom="288" w:left="1080" w:header="72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273"/>
    <w:multiLevelType w:val="hybridMultilevel"/>
    <w:tmpl w:val="017E82BA"/>
    <w:lvl w:ilvl="0" w:tplc="8932B7EA">
      <w:start w:val="1"/>
      <w:numFmt w:val="upperLetter"/>
      <w:lvlText w:val="%1."/>
      <w:lvlJc w:val="left"/>
      <w:pPr>
        <w:ind w:left="5802" w:hanging="360"/>
      </w:pPr>
      <w:rPr>
        <w:rFonts w:hint="default"/>
        <w:sz w:val="26"/>
      </w:rPr>
    </w:lvl>
    <w:lvl w:ilvl="1" w:tplc="04090019" w:tentative="1">
      <w:start w:val="1"/>
      <w:numFmt w:val="lowerLetter"/>
      <w:lvlText w:val="%2."/>
      <w:lvlJc w:val="left"/>
      <w:pPr>
        <w:ind w:left="6522" w:hanging="360"/>
      </w:pPr>
    </w:lvl>
    <w:lvl w:ilvl="2" w:tplc="0409001B" w:tentative="1">
      <w:start w:val="1"/>
      <w:numFmt w:val="lowerRoman"/>
      <w:lvlText w:val="%3."/>
      <w:lvlJc w:val="right"/>
      <w:pPr>
        <w:ind w:left="7242" w:hanging="180"/>
      </w:pPr>
    </w:lvl>
    <w:lvl w:ilvl="3" w:tplc="0409000F" w:tentative="1">
      <w:start w:val="1"/>
      <w:numFmt w:val="decimal"/>
      <w:lvlText w:val="%4."/>
      <w:lvlJc w:val="left"/>
      <w:pPr>
        <w:ind w:left="7962" w:hanging="360"/>
      </w:pPr>
    </w:lvl>
    <w:lvl w:ilvl="4" w:tplc="04090019" w:tentative="1">
      <w:start w:val="1"/>
      <w:numFmt w:val="lowerLetter"/>
      <w:lvlText w:val="%5."/>
      <w:lvlJc w:val="left"/>
      <w:pPr>
        <w:ind w:left="8682" w:hanging="360"/>
      </w:pPr>
    </w:lvl>
    <w:lvl w:ilvl="5" w:tplc="0409001B" w:tentative="1">
      <w:start w:val="1"/>
      <w:numFmt w:val="lowerRoman"/>
      <w:lvlText w:val="%6."/>
      <w:lvlJc w:val="right"/>
      <w:pPr>
        <w:ind w:left="9402" w:hanging="180"/>
      </w:pPr>
    </w:lvl>
    <w:lvl w:ilvl="6" w:tplc="0409000F" w:tentative="1">
      <w:start w:val="1"/>
      <w:numFmt w:val="decimal"/>
      <w:lvlText w:val="%7."/>
      <w:lvlJc w:val="left"/>
      <w:pPr>
        <w:ind w:left="10122" w:hanging="360"/>
      </w:pPr>
    </w:lvl>
    <w:lvl w:ilvl="7" w:tplc="04090019" w:tentative="1">
      <w:start w:val="1"/>
      <w:numFmt w:val="lowerLetter"/>
      <w:lvlText w:val="%8."/>
      <w:lvlJc w:val="left"/>
      <w:pPr>
        <w:ind w:left="10842" w:hanging="360"/>
      </w:pPr>
    </w:lvl>
    <w:lvl w:ilvl="8" w:tplc="0409001B" w:tentative="1">
      <w:start w:val="1"/>
      <w:numFmt w:val="lowerRoman"/>
      <w:lvlText w:val="%9."/>
      <w:lvlJc w:val="right"/>
      <w:pPr>
        <w:ind w:left="11562" w:hanging="180"/>
      </w:pPr>
    </w:lvl>
  </w:abstractNum>
  <w:abstractNum w:abstractNumId="1">
    <w:nsid w:val="19825592"/>
    <w:multiLevelType w:val="hybridMultilevel"/>
    <w:tmpl w:val="AA7C0266"/>
    <w:lvl w:ilvl="0" w:tplc="BB54FE04">
      <w:start w:val="9"/>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EB556B"/>
    <w:multiLevelType w:val="hybridMultilevel"/>
    <w:tmpl w:val="4F9A1700"/>
    <w:lvl w:ilvl="0" w:tplc="25440FBE">
      <w:start w:val="1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55C2957"/>
    <w:multiLevelType w:val="hybridMultilevel"/>
    <w:tmpl w:val="FCA61314"/>
    <w:lvl w:ilvl="0" w:tplc="CCC05E38">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65F50"/>
    <w:multiLevelType w:val="hybridMultilevel"/>
    <w:tmpl w:val="BD862CA8"/>
    <w:lvl w:ilvl="0" w:tplc="5314B08E">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76"/>
    <w:rsid w:val="002A7E99"/>
    <w:rsid w:val="003E7877"/>
    <w:rsid w:val="00431AA5"/>
    <w:rsid w:val="004B2176"/>
    <w:rsid w:val="005D399F"/>
    <w:rsid w:val="00904DC6"/>
    <w:rsid w:val="009F0035"/>
    <w:rsid w:val="00C3011C"/>
    <w:rsid w:val="00D24BE4"/>
    <w:rsid w:val="00E15E4F"/>
    <w:rsid w:val="00E46BD6"/>
    <w:rsid w:val="00EE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EE2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EE2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Agendas\Agenda%20Temp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Templet</Template>
  <TotalTime>5</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Task Force</vt:lpstr>
    </vt:vector>
  </TitlesOfParts>
  <Company>None</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Task Force</dc:title>
  <dc:creator>User</dc:creator>
  <cp:lastModifiedBy>User</cp:lastModifiedBy>
  <cp:revision>3</cp:revision>
  <cp:lastPrinted>2007-02-13T21:03:00Z</cp:lastPrinted>
  <dcterms:created xsi:type="dcterms:W3CDTF">2023-03-09T19:17:00Z</dcterms:created>
  <dcterms:modified xsi:type="dcterms:W3CDTF">2023-03-09T19:22:00Z</dcterms:modified>
</cp:coreProperties>
</file>